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DE" w:rsidRPr="00AD452F" w:rsidRDefault="00FD7CDE" w:rsidP="00AD452F">
      <w:pPr>
        <w:pStyle w:val="Heading1"/>
      </w:pPr>
      <w:r w:rsidRPr="00AD452F">
        <w:t>Faculty Interface Guide—Course Accessibility Letters</w:t>
      </w:r>
    </w:p>
    <w:p w:rsidR="00FD7CDE" w:rsidRDefault="00FD7CDE" w:rsidP="00FD7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is a guide from Student Accessibility Services (SAS)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Northern Iowa (UNI) on how to access the Course Accessibility Letters in the faculty interface of Accommodate. You can access </w:t>
      </w:r>
      <w:r>
        <w:rPr>
          <w:rFonts w:ascii="Times New Roman" w:hAnsi="Times New Roman" w:cs="Times New Roman"/>
          <w:color w:val="085296"/>
          <w:sz w:val="24"/>
          <w:szCs w:val="24"/>
          <w:u w:val="single"/>
        </w:rPr>
        <w:t>the link for Accommodate</w:t>
      </w:r>
      <w:r>
        <w:rPr>
          <w:rFonts w:ascii="Times New Roman" w:hAnsi="Times New Roman" w:cs="Times New Roman"/>
          <w:sz w:val="24"/>
          <w:szCs w:val="24"/>
        </w:rPr>
        <w:t xml:space="preserve"> via the SAS website or from “Student Accommodations” in </w:t>
      </w:r>
      <w:proofErr w:type="spellStart"/>
      <w:r>
        <w:rPr>
          <w:rFonts w:ascii="Times New Roman" w:hAnsi="Times New Roman" w:cs="Times New Roman"/>
          <w:sz w:val="24"/>
          <w:szCs w:val="24"/>
        </w:rPr>
        <w:t>MyUNIverse</w:t>
      </w:r>
      <w:proofErr w:type="spellEnd"/>
      <w:r>
        <w:rPr>
          <w:rFonts w:ascii="Times New Roman" w:hAnsi="Times New Roman" w:cs="Times New Roman"/>
          <w:sz w:val="24"/>
          <w:szCs w:val="24"/>
        </w:rPr>
        <w:t xml:space="preserve"> under the My Faculty Center section.</w:t>
      </w:r>
    </w:p>
    <w:p w:rsidR="00FD7CDE" w:rsidRPr="00AD452F" w:rsidRDefault="00FD7CDE" w:rsidP="00AD452F">
      <w:pPr>
        <w:pStyle w:val="Heading2"/>
      </w:pPr>
      <w:r w:rsidRPr="00AD452F">
        <w:t xml:space="preserve">Accommodation </w:t>
      </w:r>
      <w:r w:rsidRPr="00AD452F">
        <w:t>Letters</w:t>
      </w:r>
    </w:p>
    <w:p w:rsidR="00FD7CDE" w:rsidRDefault="00FD7CDE" w:rsidP="00AD452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Accommodation Letters</w:t>
      </w:r>
      <w:r>
        <w:rPr>
          <w:rFonts w:ascii="Times New Roman" w:hAnsi="Times New Roman" w:cs="Times New Roman"/>
          <w:sz w:val="24"/>
          <w:szCs w:val="24"/>
        </w:rPr>
        <w:t xml:space="preserve"> tab is where you will locate all notifications of Course Accessibility Letters from any students in your courses. This tab highlights the course for the accommodation notification, the date and time the letter was sent, and whether you as the instructor have electronically signed the Course Accessibility Letter.</w:t>
      </w:r>
    </w:p>
    <w:p w:rsidR="00FD7CDE" w:rsidRDefault="00FD7CDE" w:rsidP="00AD452F">
      <w:pPr>
        <w:spacing w:line="240" w:lineRule="auto"/>
        <w:rPr>
          <w:rFonts w:ascii="Times New Roman" w:hAnsi="Times New Roman" w:cs="Times New Roman"/>
          <w:sz w:val="24"/>
          <w:szCs w:val="24"/>
        </w:rPr>
      </w:pPr>
      <w:r>
        <w:rPr>
          <w:rFonts w:ascii="Times New Roman" w:hAnsi="Times New Roman" w:cs="Times New Roman"/>
          <w:sz w:val="24"/>
          <w:szCs w:val="24"/>
        </w:rPr>
        <w:t>Under the Action section, you can select to view or edit each Course Accessibility Letter. To electronically sign a specific Course Accessibility Letter, select the paper and pen symbo</w:t>
      </w:r>
      <w:r w:rsidR="00AD452F">
        <w:rPr>
          <w:rFonts w:ascii="Times New Roman" w:hAnsi="Times New Roman" w:cs="Times New Roman"/>
          <w:sz w:val="24"/>
          <w:szCs w:val="24"/>
        </w:rPr>
        <w:t xml:space="preserve">l to edit it. A new screen will </w:t>
      </w:r>
      <w:r>
        <w:rPr>
          <w:rFonts w:ascii="Times New Roman" w:hAnsi="Times New Roman" w:cs="Times New Roman"/>
          <w:sz w:val="24"/>
          <w:szCs w:val="24"/>
        </w:rPr>
        <w:t>appear, which will display the content of the letter and enable you to electronically sign it.</w:t>
      </w:r>
    </w:p>
    <w:p w:rsidR="00FD7CDE" w:rsidRDefault="00D04D62" w:rsidP="00AD452F">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reviewing the letter, you simply need to </w:t>
      </w:r>
      <w:r>
        <w:rPr>
          <w:rFonts w:ascii="Times New Roman" w:hAnsi="Times New Roman" w:cs="Times New Roman"/>
          <w:b/>
          <w:bCs/>
          <w:sz w:val="24"/>
          <w:szCs w:val="24"/>
        </w:rPr>
        <w:t xml:space="preserve">type your first and last name </w:t>
      </w:r>
      <w:r>
        <w:rPr>
          <w:rFonts w:ascii="Times New Roman" w:hAnsi="Times New Roman" w:cs="Times New Roman"/>
          <w:sz w:val="24"/>
          <w:szCs w:val="24"/>
        </w:rPr>
        <w:t>in the signature box, and select “Save.”</w:t>
      </w:r>
    </w:p>
    <w:p w:rsidR="00FD7CDE" w:rsidRDefault="00D04D62" w:rsidP="00FD7CDE">
      <w:pPr>
        <w:spacing w:after="0" w:line="240" w:lineRule="auto"/>
        <w:rPr>
          <w:rFonts w:ascii="Times New Roman" w:hAnsi="Times New Roman" w:cs="Times New Roman"/>
          <w:sz w:val="24"/>
          <w:szCs w:val="24"/>
        </w:rPr>
      </w:pPr>
      <w:r>
        <w:rPr>
          <w:rFonts w:ascii="Times New Roman" w:hAnsi="Times New Roman" w:cs="Times New Roman"/>
          <w:sz w:val="24"/>
          <w:szCs w:val="24"/>
        </w:rPr>
        <w:t>Your signature will be captured, along with a date and time stamp of when you electronically signed the Course Accessibility Letter. Select the Accommodation Letters tab to return to the list of Course Accessibility Letters.</w:t>
      </w:r>
    </w:p>
    <w:p w:rsidR="00FD7CDE" w:rsidRDefault="00D04D62" w:rsidP="00AD452F">
      <w:pPr>
        <w:spacing w:line="240" w:lineRule="auto"/>
        <w:rPr>
          <w:rFonts w:ascii="Times New Roman" w:hAnsi="Times New Roman" w:cs="Times New Roman"/>
          <w:sz w:val="24"/>
          <w:szCs w:val="24"/>
        </w:rPr>
      </w:pPr>
      <w:r>
        <w:rPr>
          <w:rFonts w:ascii="Times New Roman" w:hAnsi="Times New Roman" w:cs="Times New Roman"/>
          <w:sz w:val="24"/>
          <w:szCs w:val="24"/>
        </w:rPr>
        <w:t>On the Accommodation Letters page, the status of the Course Accessibility Letters you have signed will be marked</w:t>
      </w:r>
      <w:r w:rsidR="00FD7CDE">
        <w:rPr>
          <w:rFonts w:ascii="Times New Roman" w:hAnsi="Times New Roman" w:cs="Times New Roman"/>
          <w:sz w:val="24"/>
          <w:szCs w:val="24"/>
        </w:rPr>
        <w:t xml:space="preserve"> “Signed” under the “Signature” </w:t>
      </w:r>
      <w:r>
        <w:rPr>
          <w:rFonts w:ascii="Times New Roman" w:hAnsi="Times New Roman" w:cs="Times New Roman"/>
          <w:sz w:val="24"/>
          <w:szCs w:val="24"/>
        </w:rPr>
        <w:t>section.</w:t>
      </w:r>
    </w:p>
    <w:p w:rsidR="00FD7CDE" w:rsidRDefault="00FD7CDE" w:rsidP="00AD452F">
      <w:pPr>
        <w:pStyle w:val="Heading2"/>
      </w:pPr>
      <w:r>
        <w:t>Courses</w:t>
      </w:r>
    </w:p>
    <w:p w:rsidR="00FD7CDE" w:rsidRDefault="00FD7CDE" w:rsidP="00AD452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Courses</w:t>
      </w:r>
      <w:r>
        <w:rPr>
          <w:rFonts w:ascii="Times New Roman" w:hAnsi="Times New Roman" w:cs="Times New Roman"/>
          <w:sz w:val="24"/>
          <w:szCs w:val="24"/>
        </w:rPr>
        <w:t xml:space="preserve"> tab is where you will access all of your current and past courses. Select the paper and magnifying glass symbol under the “Actions” section to view information on a given course. There are three tabs within each specific course—</w:t>
      </w:r>
      <w:r>
        <w:rPr>
          <w:rFonts w:ascii="Times New Roman" w:hAnsi="Times New Roman" w:cs="Times New Roman"/>
          <w:b/>
          <w:bCs/>
          <w:sz w:val="24"/>
          <w:szCs w:val="24"/>
        </w:rPr>
        <w:t>Course Details</w:t>
      </w:r>
      <w:r>
        <w:rPr>
          <w:rFonts w:ascii="Times New Roman" w:hAnsi="Times New Roman" w:cs="Times New Roman"/>
          <w:sz w:val="24"/>
          <w:szCs w:val="24"/>
        </w:rPr>
        <w:t xml:space="preserve">, </w:t>
      </w:r>
      <w:r>
        <w:rPr>
          <w:rFonts w:ascii="Times New Roman" w:hAnsi="Times New Roman" w:cs="Times New Roman"/>
          <w:b/>
          <w:bCs/>
          <w:sz w:val="24"/>
          <w:szCs w:val="24"/>
        </w:rPr>
        <w:t>Enrolled Students</w:t>
      </w:r>
      <w:r>
        <w:rPr>
          <w:rFonts w:ascii="Times New Roman" w:hAnsi="Times New Roman" w:cs="Times New Roman"/>
          <w:sz w:val="24"/>
          <w:szCs w:val="24"/>
        </w:rPr>
        <w:t xml:space="preserve">, and </w:t>
      </w:r>
      <w:r>
        <w:rPr>
          <w:rFonts w:ascii="Times New Roman" w:hAnsi="Times New Roman" w:cs="Times New Roman"/>
          <w:b/>
          <w:bCs/>
          <w:sz w:val="24"/>
          <w:szCs w:val="24"/>
        </w:rPr>
        <w:t>Room Bookings</w:t>
      </w:r>
      <w:r>
        <w:rPr>
          <w:rFonts w:ascii="Times New Roman" w:hAnsi="Times New Roman" w:cs="Times New Roman"/>
          <w:sz w:val="24"/>
          <w:szCs w:val="24"/>
        </w:rPr>
        <w:t>.</w:t>
      </w:r>
    </w:p>
    <w:p w:rsidR="00FD7CDE" w:rsidRDefault="00FD7CDE" w:rsidP="00AD452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Course Details</w:t>
      </w:r>
      <w:r>
        <w:rPr>
          <w:rFonts w:ascii="Times New Roman" w:hAnsi="Times New Roman" w:cs="Times New Roman"/>
          <w:sz w:val="24"/>
          <w:szCs w:val="24"/>
        </w:rPr>
        <w:t xml:space="preserve"> tab will display specific information regarding the course. The </w:t>
      </w:r>
      <w:r>
        <w:rPr>
          <w:rFonts w:ascii="Times New Roman" w:hAnsi="Times New Roman" w:cs="Times New Roman"/>
          <w:b/>
          <w:bCs/>
          <w:sz w:val="24"/>
          <w:szCs w:val="24"/>
        </w:rPr>
        <w:t>Enrolled Students</w:t>
      </w:r>
      <w:r>
        <w:rPr>
          <w:rFonts w:ascii="Times New Roman" w:hAnsi="Times New Roman" w:cs="Times New Roman"/>
          <w:sz w:val="24"/>
          <w:szCs w:val="24"/>
        </w:rPr>
        <w:t xml:space="preserve"> tab will display any students in the course who have an access plan with SAS. The </w:t>
      </w:r>
      <w:r>
        <w:rPr>
          <w:rFonts w:ascii="Times New Roman" w:hAnsi="Times New Roman" w:cs="Times New Roman"/>
          <w:b/>
          <w:bCs/>
          <w:sz w:val="24"/>
          <w:szCs w:val="24"/>
        </w:rPr>
        <w:t>Room Bookings</w:t>
      </w:r>
      <w:r>
        <w:rPr>
          <w:rFonts w:ascii="Times New Roman" w:hAnsi="Times New Roman" w:cs="Times New Roman"/>
          <w:sz w:val="24"/>
          <w:szCs w:val="24"/>
        </w:rPr>
        <w:t xml:space="preserve"> tab has no function at this time.</w:t>
      </w:r>
    </w:p>
    <w:p w:rsidR="00FD7CDE" w:rsidRDefault="00FD7CDE" w:rsidP="00AD452F">
      <w:pPr>
        <w:pStyle w:val="Heading2"/>
      </w:pPr>
      <w:r>
        <w:t>Surveys</w:t>
      </w:r>
    </w:p>
    <w:p w:rsidR="00FD7CDE" w:rsidRDefault="00FD7CDE" w:rsidP="00AD452F">
      <w:pPr>
        <w:spacing w:line="240" w:lineRule="auto"/>
      </w:pPr>
      <w:r>
        <w:rPr>
          <w:rFonts w:ascii="Times New Roman" w:hAnsi="Times New Roman" w:cs="Times New Roman"/>
          <w:sz w:val="24"/>
          <w:szCs w:val="24"/>
        </w:rPr>
        <w:t xml:space="preserve">The </w:t>
      </w:r>
      <w:r>
        <w:rPr>
          <w:rFonts w:ascii="Times New Roman" w:hAnsi="Times New Roman" w:cs="Times New Roman"/>
          <w:b/>
          <w:bCs/>
          <w:sz w:val="24"/>
          <w:szCs w:val="24"/>
        </w:rPr>
        <w:t>Surveys</w:t>
      </w:r>
      <w:r>
        <w:rPr>
          <w:rFonts w:ascii="Times New Roman" w:hAnsi="Times New Roman" w:cs="Times New Roman"/>
          <w:sz w:val="24"/>
          <w:szCs w:val="24"/>
        </w:rPr>
        <w:t xml:space="preserve"> tab is where you will access any surveys SAS creates to obtain feedback from you as an instructor.</w:t>
      </w:r>
      <w:bookmarkStart w:id="0" w:name="_GoBack"/>
      <w:bookmarkEnd w:id="0"/>
    </w:p>
    <w:p w:rsidR="00D04D62" w:rsidRDefault="00D04D62" w:rsidP="00AD452F">
      <w:pPr>
        <w:pStyle w:val="Heading2"/>
      </w:pPr>
      <w:r>
        <w:t>Resources</w:t>
      </w:r>
    </w:p>
    <w:p w:rsidR="00FD7CDE" w:rsidRPr="00FD7CDE" w:rsidRDefault="00D04D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 xml:space="preserve">Resources </w:t>
      </w:r>
      <w:r>
        <w:rPr>
          <w:rFonts w:ascii="Times New Roman" w:hAnsi="Times New Roman" w:cs="Times New Roman"/>
          <w:sz w:val="24"/>
          <w:szCs w:val="24"/>
        </w:rPr>
        <w:t>tab is where you will access the multi-media Resource Library to view documents, images, YouTube videos, presentations, and other resources provided by SAS. It</w:t>
      </w:r>
      <w:r w:rsidR="00AD452F">
        <w:rPr>
          <w:rFonts w:ascii="Times New Roman" w:hAnsi="Times New Roman" w:cs="Times New Roman"/>
          <w:sz w:val="24"/>
          <w:szCs w:val="24"/>
        </w:rPr>
        <w:t xml:space="preserve">ems in the Resource Library are </w:t>
      </w:r>
      <w:r>
        <w:rPr>
          <w:rFonts w:ascii="Times New Roman" w:hAnsi="Times New Roman" w:cs="Times New Roman"/>
          <w:sz w:val="24"/>
          <w:szCs w:val="24"/>
        </w:rPr>
        <w:t>categorized and include descriptions in or</w:t>
      </w:r>
      <w:r w:rsidR="00FD7CDE">
        <w:rPr>
          <w:rFonts w:ascii="Times New Roman" w:hAnsi="Times New Roman" w:cs="Times New Roman"/>
          <w:sz w:val="24"/>
          <w:szCs w:val="24"/>
        </w:rPr>
        <w:t>der to identify their focus.</w:t>
      </w:r>
    </w:p>
    <w:sectPr w:rsidR="00FD7CDE" w:rsidRPr="00FD7CDE" w:rsidSect="00FD7CDE">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D62"/>
    <w:rsid w:val="007E1A68"/>
    <w:rsid w:val="00AD452F"/>
    <w:rsid w:val="00D04D62"/>
    <w:rsid w:val="00F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CEDB3"/>
  <w14:defaultImageDpi w14:val="0"/>
  <w15:docId w15:val="{5FA84A08-3A47-41BE-8E13-B1215815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AD452F"/>
    <w:pPr>
      <w:keepNext/>
      <w:spacing w:before="200" w:after="20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unhideWhenUsed/>
    <w:qFormat/>
    <w:rsid w:val="00AD452F"/>
    <w:pPr>
      <w:keepNext/>
      <w:spacing w:before="200" w:after="200"/>
      <w:outlineLvl w:val="1"/>
    </w:pPr>
    <w:rPr>
      <w:rFonts w:ascii="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452F"/>
    <w:rPr>
      <w:rFonts w:ascii="Times New Roman" w:eastAsia="Times New Roman" w:hAnsi="Times New Roman" w:cs="Times New Roman"/>
      <w:b/>
      <w:bCs/>
      <w:color w:val="000000"/>
      <w:kern w:val="32"/>
      <w:sz w:val="32"/>
      <w:szCs w:val="32"/>
    </w:rPr>
  </w:style>
  <w:style w:type="character" w:customStyle="1" w:styleId="Heading2Char">
    <w:name w:val="Heading 2 Char"/>
    <w:link w:val="Heading2"/>
    <w:uiPriority w:val="9"/>
    <w:rsid w:val="00AD452F"/>
    <w:rPr>
      <w:rFonts w:ascii="Times New Roman" w:eastAsia="Times New Roman" w:hAnsi="Times New Roman" w:cs="Times New Roman"/>
      <w:b/>
      <w:bCs/>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Jenny Lynes</cp:lastModifiedBy>
  <cp:revision>3</cp:revision>
  <dcterms:created xsi:type="dcterms:W3CDTF">2018-08-01T17:23:00Z</dcterms:created>
  <dcterms:modified xsi:type="dcterms:W3CDTF">2018-08-01T17:27:00Z</dcterms:modified>
</cp:coreProperties>
</file>